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CC61C" w14:textId="77777777" w:rsidR="008C35E1" w:rsidRPr="008C35E1" w:rsidRDefault="008C35E1" w:rsidP="008C35E1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kern w:val="0"/>
          <w:sz w:val="28"/>
          <w:szCs w:val="28"/>
          <w:lang w:eastAsia="it-IT"/>
          <w14:ligatures w14:val="none"/>
        </w:rPr>
      </w:pPr>
      <w:r w:rsidRPr="008C35E1">
        <w:rPr>
          <w:rFonts w:ascii="Book Antiqua" w:eastAsia="Times New Roman" w:hAnsi="Book Antiqua" w:cs="Times New Roman"/>
          <w:noProof/>
          <w:color w:val="000000"/>
          <w:kern w:val="0"/>
          <w:sz w:val="28"/>
          <w:szCs w:val="28"/>
          <w:lang w:eastAsia="it-IT"/>
          <w14:ligatures w14:val="none"/>
        </w:rPr>
        <w:drawing>
          <wp:inline distT="0" distB="0" distL="0" distR="0" wp14:anchorId="65811A54" wp14:editId="24DBF371">
            <wp:extent cx="952500" cy="733425"/>
            <wp:effectExtent l="0" t="0" r="0" b="9525"/>
            <wp:docPr id="1" name="Immagine 1" descr="Immagine che contiene clipart, disegno, Elementi grafici, schizz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clipart, disegno, Elementi grafici, schizz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F5AA" w14:textId="77777777" w:rsidR="008C35E1" w:rsidRPr="008C35E1" w:rsidRDefault="008C35E1" w:rsidP="008C3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it-IT"/>
          <w14:ligatures w14:val="none"/>
        </w:rPr>
      </w:pPr>
      <w:r w:rsidRPr="008C35E1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it-IT"/>
          <w14:ligatures w14:val="none"/>
        </w:rPr>
        <w:t>CORTE DI APPELLO DI CATANIA</w:t>
      </w:r>
    </w:p>
    <w:p w14:paraId="47955E43" w14:textId="77777777" w:rsidR="008C35E1" w:rsidRPr="008C35E1" w:rsidRDefault="00000000" w:rsidP="008C35E1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kern w:val="0"/>
          <w:lang w:eastAsia="it-IT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object w:dxaOrig="1440" w:dyaOrig="1440" w14:anchorId="21126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8240" filled="t" stroked="t" strokecolor="white">
            <v:imagedata r:id="rId6" o:title=""/>
          </v:shape>
          <o:OLEObject Type="Embed" ProgID="MS_ClipArt_Gallery" ShapeID="_x0000_s1026" DrawAspect="Content" ObjectID="_1770627518" r:id="rId7"/>
        </w:object>
      </w:r>
      <w:r w:rsidR="008C35E1" w:rsidRPr="008C35E1">
        <w:rPr>
          <w:rFonts w:ascii="Georgia" w:eastAsia="Times New Roman" w:hAnsi="Georgia" w:cs="Times New Roman"/>
          <w:b/>
          <w:bCs/>
          <w:kern w:val="0"/>
          <w:lang w:eastAsia="it-IT"/>
          <w14:ligatures w14:val="none"/>
        </w:rPr>
        <w:t>-----------------------------------------</w:t>
      </w:r>
    </w:p>
    <w:p w14:paraId="484E1292" w14:textId="77777777" w:rsidR="008C35E1" w:rsidRPr="008C35E1" w:rsidRDefault="008C35E1" w:rsidP="008C35E1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kern w:val="0"/>
          <w:lang w:eastAsia="it-IT"/>
          <w14:ligatures w14:val="none"/>
        </w:rPr>
      </w:pPr>
    </w:p>
    <w:p w14:paraId="762B49E5" w14:textId="77777777" w:rsidR="008C35E1" w:rsidRPr="008C35E1" w:rsidRDefault="008C35E1" w:rsidP="008C35E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>Sezione Terza</w:t>
      </w:r>
    </w:p>
    <w:p w14:paraId="75BED4BE" w14:textId="55D1C8E8" w:rsidR="008C35E1" w:rsidRPr="008C35E1" w:rsidRDefault="008C35E1" w:rsidP="008C35E1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>Udienza del 2</w:t>
      </w:r>
      <w:r w:rsidR="0057454A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>9</w:t>
      </w:r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 xml:space="preserve"> Febbraio 2024</w:t>
      </w:r>
    </w:p>
    <w:p w14:paraId="34F47549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</w:p>
    <w:p w14:paraId="21443987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  <w:t>-Procedimenti con trattazione orale</w:t>
      </w:r>
    </w:p>
    <w:p w14:paraId="515FB8DF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sz w:val="20"/>
          <w:szCs w:val="20"/>
          <w:lang w:eastAsia="it-IT"/>
          <w14:ligatures w14:val="none"/>
        </w:rPr>
      </w:pPr>
    </w:p>
    <w:tbl>
      <w:tblPr>
        <w:tblStyle w:val="Grigliatabella"/>
        <w:tblW w:w="9686" w:type="dxa"/>
        <w:tblLook w:val="04A0" w:firstRow="1" w:lastRow="0" w:firstColumn="1" w:lastColumn="0" w:noHBand="0" w:noVBand="1"/>
      </w:tblPr>
      <w:tblGrid>
        <w:gridCol w:w="2233"/>
        <w:gridCol w:w="3783"/>
        <w:gridCol w:w="3670"/>
      </w:tblGrid>
      <w:tr w:rsidR="008C35E1" w:rsidRPr="008C35E1" w14:paraId="16631572" w14:textId="77777777" w:rsidTr="0057454A">
        <w:trPr>
          <w:trHeight w:val="441"/>
        </w:trPr>
        <w:tc>
          <w:tcPr>
            <w:tcW w:w="2233" w:type="dxa"/>
          </w:tcPr>
          <w:p w14:paraId="60443221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bookmarkStart w:id="0" w:name="_Hlk152774287"/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33440424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REG. GEN.</w:t>
            </w:r>
          </w:p>
        </w:tc>
        <w:tc>
          <w:tcPr>
            <w:tcW w:w="3670" w:type="dxa"/>
          </w:tcPr>
          <w:p w14:paraId="535F9EFC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ORARIO</w:t>
            </w:r>
          </w:p>
        </w:tc>
      </w:tr>
      <w:tr w:rsidR="008C35E1" w:rsidRPr="008C35E1" w14:paraId="60D76731" w14:textId="77777777" w:rsidTr="0057454A">
        <w:trPr>
          <w:trHeight w:val="316"/>
        </w:trPr>
        <w:tc>
          <w:tcPr>
            <w:tcW w:w="2233" w:type="dxa"/>
          </w:tcPr>
          <w:p w14:paraId="723A7F77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4938FC41" w14:textId="44851EA2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547/2020</w:t>
            </w:r>
          </w:p>
        </w:tc>
        <w:tc>
          <w:tcPr>
            <w:tcW w:w="3670" w:type="dxa"/>
          </w:tcPr>
          <w:p w14:paraId="2A32258D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bookmarkEnd w:id="0"/>
      <w:tr w:rsidR="008C35E1" w:rsidRPr="008C35E1" w14:paraId="37D748C7" w14:textId="77777777" w:rsidTr="0057454A">
        <w:trPr>
          <w:trHeight w:val="303"/>
        </w:trPr>
        <w:tc>
          <w:tcPr>
            <w:tcW w:w="2233" w:type="dxa"/>
          </w:tcPr>
          <w:p w14:paraId="429E9BE4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59CF528B" w14:textId="3F6271CA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5441/2023</w:t>
            </w:r>
          </w:p>
        </w:tc>
        <w:tc>
          <w:tcPr>
            <w:tcW w:w="3670" w:type="dxa"/>
          </w:tcPr>
          <w:p w14:paraId="019E7ABD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tr w:rsidR="008C35E1" w:rsidRPr="008C35E1" w14:paraId="52C22AE6" w14:textId="77777777" w:rsidTr="0057454A">
        <w:trPr>
          <w:trHeight w:val="303"/>
        </w:trPr>
        <w:tc>
          <w:tcPr>
            <w:tcW w:w="2233" w:type="dxa"/>
          </w:tcPr>
          <w:p w14:paraId="590FC2E6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4CB4D73B" w14:textId="4057C1C9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3500/2021</w:t>
            </w:r>
          </w:p>
        </w:tc>
        <w:tc>
          <w:tcPr>
            <w:tcW w:w="3670" w:type="dxa"/>
          </w:tcPr>
          <w:p w14:paraId="50B1DEEE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tr w:rsidR="008C35E1" w:rsidRPr="008C35E1" w14:paraId="2D076D63" w14:textId="77777777" w:rsidTr="0057454A">
        <w:trPr>
          <w:trHeight w:val="303"/>
        </w:trPr>
        <w:tc>
          <w:tcPr>
            <w:tcW w:w="2233" w:type="dxa"/>
          </w:tcPr>
          <w:p w14:paraId="7DF49C9B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4</w:t>
            </w:r>
          </w:p>
        </w:tc>
        <w:tc>
          <w:tcPr>
            <w:tcW w:w="3783" w:type="dxa"/>
          </w:tcPr>
          <w:p w14:paraId="2C28EB75" w14:textId="15BCAD6D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1203/2019</w:t>
            </w:r>
          </w:p>
        </w:tc>
        <w:tc>
          <w:tcPr>
            <w:tcW w:w="3670" w:type="dxa"/>
          </w:tcPr>
          <w:p w14:paraId="38DDB8CD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tr w:rsidR="008C35E1" w:rsidRPr="008C35E1" w14:paraId="60EAC823" w14:textId="77777777" w:rsidTr="0057454A">
        <w:trPr>
          <w:trHeight w:val="303"/>
        </w:trPr>
        <w:tc>
          <w:tcPr>
            <w:tcW w:w="2233" w:type="dxa"/>
          </w:tcPr>
          <w:p w14:paraId="10FC2B6F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5</w:t>
            </w:r>
          </w:p>
        </w:tc>
        <w:tc>
          <w:tcPr>
            <w:tcW w:w="3783" w:type="dxa"/>
          </w:tcPr>
          <w:p w14:paraId="351B0B34" w14:textId="2CF88B0F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840/2022</w:t>
            </w:r>
          </w:p>
        </w:tc>
        <w:tc>
          <w:tcPr>
            <w:tcW w:w="3670" w:type="dxa"/>
          </w:tcPr>
          <w:p w14:paraId="6989A779" w14:textId="1B881D80" w:rsidR="008C35E1" w:rsidRPr="008C35E1" w:rsidRDefault="0057454A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</w:t>
            </w:r>
            <w:r w:rsidR="008C35E1"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="008C35E1" w:rsidRPr="008C35E1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</w:tr>
      <w:tr w:rsidR="008C35E1" w:rsidRPr="008C35E1" w14:paraId="0E18EE73" w14:textId="77777777" w:rsidTr="0057454A">
        <w:trPr>
          <w:trHeight w:val="303"/>
        </w:trPr>
        <w:tc>
          <w:tcPr>
            <w:tcW w:w="2233" w:type="dxa"/>
          </w:tcPr>
          <w:p w14:paraId="2A0CD83C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6</w:t>
            </w:r>
          </w:p>
        </w:tc>
        <w:tc>
          <w:tcPr>
            <w:tcW w:w="3783" w:type="dxa"/>
          </w:tcPr>
          <w:p w14:paraId="49D03064" w14:textId="3BAA2039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 xml:space="preserve">562/2023 </w:t>
            </w:r>
            <w:r w:rsidRPr="0057454A">
              <w:rPr>
                <w:rFonts w:ascii="Book Antiqua" w:eastAsia="Calibri" w:hAnsi="Book Antiqua" w:cs="Times New Roman"/>
                <w:sz w:val="24"/>
                <w:szCs w:val="24"/>
              </w:rPr>
              <w:t>(SIGE)</w:t>
            </w:r>
          </w:p>
        </w:tc>
        <w:tc>
          <w:tcPr>
            <w:tcW w:w="3670" w:type="dxa"/>
          </w:tcPr>
          <w:p w14:paraId="52DD47D1" w14:textId="7B89EC81" w:rsidR="008C35E1" w:rsidRPr="008C35E1" w:rsidRDefault="0057454A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</w:t>
            </w:r>
            <w:r w:rsidR="008C35E1"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</w:tc>
      </w:tr>
      <w:tr w:rsidR="008C35E1" w:rsidRPr="008C35E1" w14:paraId="68C6FE92" w14:textId="77777777" w:rsidTr="0057454A">
        <w:trPr>
          <w:trHeight w:val="303"/>
        </w:trPr>
        <w:tc>
          <w:tcPr>
            <w:tcW w:w="2233" w:type="dxa"/>
          </w:tcPr>
          <w:p w14:paraId="6D807D3A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7</w:t>
            </w:r>
          </w:p>
        </w:tc>
        <w:tc>
          <w:tcPr>
            <w:tcW w:w="3783" w:type="dxa"/>
          </w:tcPr>
          <w:p w14:paraId="755116E6" w14:textId="54D0D437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25/2023 (</w:t>
            </w:r>
            <w:r w:rsidRPr="0057454A">
              <w:rPr>
                <w:rFonts w:ascii="Book Antiqua" w:eastAsia="Calibri" w:hAnsi="Book Antiqua" w:cs="Times New Roman"/>
                <w:sz w:val="24"/>
                <w:szCs w:val="24"/>
              </w:rPr>
              <w:t>Riabilitaz.)</w:t>
            </w:r>
          </w:p>
        </w:tc>
        <w:tc>
          <w:tcPr>
            <w:tcW w:w="3670" w:type="dxa"/>
          </w:tcPr>
          <w:p w14:paraId="42E86712" w14:textId="0139F054" w:rsidR="008C35E1" w:rsidRPr="008C35E1" w:rsidRDefault="0057454A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10:00</w:t>
            </w:r>
          </w:p>
        </w:tc>
      </w:tr>
      <w:tr w:rsidR="008C35E1" w:rsidRPr="008C35E1" w14:paraId="693D0F50" w14:textId="77777777" w:rsidTr="0057454A">
        <w:trPr>
          <w:trHeight w:val="303"/>
        </w:trPr>
        <w:tc>
          <w:tcPr>
            <w:tcW w:w="2233" w:type="dxa"/>
          </w:tcPr>
          <w:p w14:paraId="3521097F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8</w:t>
            </w:r>
          </w:p>
        </w:tc>
        <w:tc>
          <w:tcPr>
            <w:tcW w:w="3783" w:type="dxa"/>
          </w:tcPr>
          <w:p w14:paraId="4F761A89" w14:textId="04016D75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 xml:space="preserve">386/2023 </w:t>
            </w:r>
            <w:r w:rsidRPr="0057454A">
              <w:rPr>
                <w:rFonts w:ascii="Book Antiqua" w:eastAsia="Calibri" w:hAnsi="Book Antiqua" w:cs="Times New Roman"/>
                <w:sz w:val="24"/>
                <w:szCs w:val="24"/>
              </w:rPr>
              <w:t>(SIGE)</w:t>
            </w:r>
          </w:p>
        </w:tc>
        <w:tc>
          <w:tcPr>
            <w:tcW w:w="3670" w:type="dxa"/>
          </w:tcPr>
          <w:p w14:paraId="00E4EBF7" w14:textId="012DB3B8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:00</w:t>
            </w:r>
          </w:p>
        </w:tc>
      </w:tr>
      <w:tr w:rsidR="008C35E1" w:rsidRPr="008C35E1" w14:paraId="7E8AA64A" w14:textId="77777777" w:rsidTr="0057454A">
        <w:trPr>
          <w:trHeight w:val="303"/>
        </w:trPr>
        <w:tc>
          <w:tcPr>
            <w:tcW w:w="2233" w:type="dxa"/>
          </w:tcPr>
          <w:p w14:paraId="66814CD3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9</w:t>
            </w:r>
          </w:p>
        </w:tc>
        <w:tc>
          <w:tcPr>
            <w:tcW w:w="3783" w:type="dxa"/>
          </w:tcPr>
          <w:p w14:paraId="096D1B04" w14:textId="37AFA1AF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 xml:space="preserve">17/2023 </w:t>
            </w:r>
            <w:r w:rsidRPr="0057454A">
              <w:rPr>
                <w:rFonts w:ascii="Book Antiqua" w:eastAsia="Calibri" w:hAnsi="Book Antiqua" w:cs="Times New Roman"/>
                <w:sz w:val="24"/>
                <w:szCs w:val="24"/>
              </w:rPr>
              <w:t>(Mis. Di prevenz.)</w:t>
            </w:r>
          </w:p>
        </w:tc>
        <w:tc>
          <w:tcPr>
            <w:tcW w:w="3670" w:type="dxa"/>
          </w:tcPr>
          <w:p w14:paraId="39B20C32" w14:textId="1DE3A9A9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15</w:t>
            </w:r>
          </w:p>
        </w:tc>
      </w:tr>
      <w:tr w:rsidR="008C35E1" w:rsidRPr="008C35E1" w14:paraId="07EA1FE2" w14:textId="77777777" w:rsidTr="0057454A">
        <w:trPr>
          <w:trHeight w:val="303"/>
        </w:trPr>
        <w:tc>
          <w:tcPr>
            <w:tcW w:w="2233" w:type="dxa"/>
          </w:tcPr>
          <w:p w14:paraId="281A53B4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10</w:t>
            </w:r>
          </w:p>
        </w:tc>
        <w:tc>
          <w:tcPr>
            <w:tcW w:w="3783" w:type="dxa"/>
          </w:tcPr>
          <w:p w14:paraId="1509ECBF" w14:textId="4D9A6BEB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 xml:space="preserve">53/2023 </w:t>
            </w:r>
            <w:r w:rsidRPr="0057454A">
              <w:rPr>
                <w:rFonts w:ascii="Book Antiqua" w:eastAsia="Calibri" w:hAnsi="Book Antiqua" w:cs="Times New Roman"/>
                <w:sz w:val="24"/>
                <w:szCs w:val="24"/>
              </w:rPr>
              <w:t>(Ing.Detenz.)</w:t>
            </w:r>
          </w:p>
        </w:tc>
        <w:tc>
          <w:tcPr>
            <w:tcW w:w="3670" w:type="dxa"/>
          </w:tcPr>
          <w:p w14:paraId="38CC1263" w14:textId="55D7AD23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15</w:t>
            </w:r>
          </w:p>
        </w:tc>
      </w:tr>
      <w:tr w:rsidR="008C35E1" w:rsidRPr="008C35E1" w14:paraId="4F2C4C34" w14:textId="77777777" w:rsidTr="0057454A">
        <w:trPr>
          <w:trHeight w:val="303"/>
        </w:trPr>
        <w:tc>
          <w:tcPr>
            <w:tcW w:w="2233" w:type="dxa"/>
          </w:tcPr>
          <w:p w14:paraId="3BD5D241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11</w:t>
            </w:r>
          </w:p>
        </w:tc>
        <w:tc>
          <w:tcPr>
            <w:tcW w:w="3783" w:type="dxa"/>
          </w:tcPr>
          <w:p w14:paraId="14EFE773" w14:textId="20EE82D9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1239/2019</w:t>
            </w:r>
          </w:p>
        </w:tc>
        <w:tc>
          <w:tcPr>
            <w:tcW w:w="3670" w:type="dxa"/>
          </w:tcPr>
          <w:p w14:paraId="528EE677" w14:textId="24A5FDBD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12: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</w:tr>
    </w:tbl>
    <w:p w14:paraId="50C4EEA7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</w:p>
    <w:p w14:paraId="2E045576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  <w:t>-Procedimenti con trattazione cartolare</w:t>
      </w:r>
    </w:p>
    <w:tbl>
      <w:tblPr>
        <w:tblStyle w:val="Grigliatabella"/>
        <w:tblW w:w="6016" w:type="dxa"/>
        <w:tblLook w:val="04A0" w:firstRow="1" w:lastRow="0" w:firstColumn="1" w:lastColumn="0" w:noHBand="0" w:noVBand="1"/>
      </w:tblPr>
      <w:tblGrid>
        <w:gridCol w:w="2233"/>
        <w:gridCol w:w="3783"/>
      </w:tblGrid>
      <w:tr w:rsidR="008C35E1" w:rsidRPr="008C35E1" w14:paraId="56D21960" w14:textId="77777777" w:rsidTr="00480154">
        <w:trPr>
          <w:trHeight w:val="441"/>
        </w:trPr>
        <w:tc>
          <w:tcPr>
            <w:tcW w:w="2233" w:type="dxa"/>
          </w:tcPr>
          <w:p w14:paraId="774F4CB5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383EA87A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REG. GEN.</w:t>
            </w:r>
          </w:p>
        </w:tc>
      </w:tr>
      <w:tr w:rsidR="008C35E1" w:rsidRPr="008C35E1" w14:paraId="023CE8FC" w14:textId="77777777" w:rsidTr="00480154">
        <w:trPr>
          <w:trHeight w:val="316"/>
        </w:trPr>
        <w:tc>
          <w:tcPr>
            <w:tcW w:w="2233" w:type="dxa"/>
          </w:tcPr>
          <w:p w14:paraId="55245589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6DF2448E" w14:textId="7DA255B9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930/2019</w:t>
            </w:r>
          </w:p>
        </w:tc>
      </w:tr>
      <w:tr w:rsidR="008C35E1" w:rsidRPr="008C35E1" w14:paraId="49BF6ABB" w14:textId="77777777" w:rsidTr="00480154">
        <w:trPr>
          <w:trHeight w:val="303"/>
        </w:trPr>
        <w:tc>
          <w:tcPr>
            <w:tcW w:w="2233" w:type="dxa"/>
          </w:tcPr>
          <w:p w14:paraId="75C2C683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4C468DEC" w14:textId="101F244C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931/2019</w:t>
            </w:r>
          </w:p>
        </w:tc>
      </w:tr>
      <w:tr w:rsidR="008C35E1" w:rsidRPr="008C35E1" w14:paraId="02C5D6A9" w14:textId="77777777" w:rsidTr="00480154">
        <w:trPr>
          <w:trHeight w:val="303"/>
        </w:trPr>
        <w:tc>
          <w:tcPr>
            <w:tcW w:w="2233" w:type="dxa"/>
          </w:tcPr>
          <w:p w14:paraId="4F6E5329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567933D2" w14:textId="2887D892" w:rsidR="008C35E1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963/2019</w:t>
            </w:r>
          </w:p>
        </w:tc>
      </w:tr>
      <w:tr w:rsidR="0057454A" w:rsidRPr="008C35E1" w14:paraId="7917904A" w14:textId="77777777" w:rsidTr="00480154">
        <w:trPr>
          <w:trHeight w:val="303"/>
        </w:trPr>
        <w:tc>
          <w:tcPr>
            <w:tcW w:w="2233" w:type="dxa"/>
          </w:tcPr>
          <w:p w14:paraId="64DC20B4" w14:textId="4E1A05A2" w:rsidR="0057454A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</w:t>
            </w:r>
          </w:p>
        </w:tc>
        <w:tc>
          <w:tcPr>
            <w:tcW w:w="3783" w:type="dxa"/>
          </w:tcPr>
          <w:p w14:paraId="6BDF85A9" w14:textId="2225DB7A" w:rsidR="0057454A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951/2019</w:t>
            </w:r>
          </w:p>
        </w:tc>
      </w:tr>
    </w:tbl>
    <w:p w14:paraId="7AC8BCED" w14:textId="77777777" w:rsidR="008C35E1" w:rsidRPr="008C35E1" w:rsidRDefault="008C35E1" w:rsidP="008C35E1">
      <w:pPr>
        <w:spacing w:after="200" w:line="276" w:lineRule="auto"/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</w:pPr>
    </w:p>
    <w:p w14:paraId="0204BE66" w14:textId="77777777" w:rsidR="008C35E1" w:rsidRPr="008C35E1" w:rsidRDefault="008C35E1" w:rsidP="008C35E1">
      <w:pPr>
        <w:spacing w:after="200" w:line="276" w:lineRule="auto"/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COMPOSIZIONE DEL COLLEGIO</w:t>
      </w:r>
    </w:p>
    <w:p w14:paraId="0B0901A3" w14:textId="77777777" w:rsidR="008C35E1" w:rsidRPr="008C35E1" w:rsidRDefault="008C35E1" w:rsidP="008C35E1">
      <w:pPr>
        <w:numPr>
          <w:ilvl w:val="0"/>
          <w:numId w:val="1"/>
        </w:numPr>
        <w:spacing w:after="60" w:line="276" w:lineRule="auto"/>
        <w:ind w:left="714" w:hanging="357"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Dott.ssa Carmela La Rosa -                                         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Presidente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</w:p>
    <w:p w14:paraId="73906EA1" w14:textId="590FCB84" w:rsidR="008C35E1" w:rsidRPr="008C35E1" w:rsidRDefault="008C35E1" w:rsidP="008C35E1">
      <w:pPr>
        <w:numPr>
          <w:ilvl w:val="0"/>
          <w:numId w:val="1"/>
        </w:numPr>
        <w:spacing w:after="60" w:line="276" w:lineRule="auto"/>
        <w:ind w:left="714" w:hanging="357"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Dott.       Francesco Lentano                                        </w:t>
      </w:r>
      <w:r w:rsidR="0057454A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  <w:r w:rsidRPr="008C35E1">
        <w:rPr>
          <w:rFonts w:ascii="Book Antiqua" w:eastAsia="Calibri" w:hAnsi="Book Antiqua" w:cs="Times New Roman"/>
          <w:i/>
          <w:iCs/>
          <w:kern w:val="0"/>
          <w:sz w:val="28"/>
          <w:szCs w:val="28"/>
          <w14:ligatures w14:val="none"/>
        </w:rPr>
        <w:t>Consigliere</w:t>
      </w:r>
    </w:p>
    <w:p w14:paraId="06F111F7" w14:textId="4DFF7A91" w:rsidR="008C35E1" w:rsidRPr="008C35E1" w:rsidRDefault="008C35E1" w:rsidP="008C35E1">
      <w:pPr>
        <w:numPr>
          <w:ilvl w:val="0"/>
          <w:numId w:val="1"/>
        </w:numPr>
        <w:spacing w:after="60" w:line="276" w:lineRule="auto"/>
        <w:ind w:left="714" w:hanging="357"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Dott.       Giancarlo Cascino                                        </w:t>
      </w:r>
      <w:r w:rsidR="0057454A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Consigliere</w:t>
      </w:r>
    </w:p>
    <w:p w14:paraId="46F5A641" w14:textId="1E95253A" w:rsidR="0057454A" w:rsidRPr="0057454A" w:rsidRDefault="0057454A" w:rsidP="0057454A">
      <w:pPr>
        <w:numPr>
          <w:ilvl w:val="0"/>
          <w:numId w:val="1"/>
        </w:numPr>
        <w:spacing w:after="60" w:line="276" w:lineRule="auto"/>
        <w:contextualSpacing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Dott.       An</w:t>
      </w:r>
      <w:r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tonio Nicastro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                            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Proc. Generale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</w:p>
    <w:p w14:paraId="78D6DA49" w14:textId="00A074AD" w:rsidR="008C35E1" w:rsidRPr="008C35E1" w:rsidRDefault="008C35E1" w:rsidP="0057454A">
      <w:pPr>
        <w:numPr>
          <w:ilvl w:val="0"/>
          <w:numId w:val="1"/>
        </w:numPr>
        <w:spacing w:after="60" w:line="276" w:lineRule="auto"/>
        <w:contextualSpacing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Dott.</w:t>
      </w:r>
      <w:r w:rsidR="0057454A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ssa Miriam Cantone (proc.1239/2019)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Proc. Generale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</w:p>
    <w:sectPr w:rsidR="008C35E1" w:rsidRPr="008C35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8E0A7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B6B87"/>
    <w:multiLevelType w:val="hybridMultilevel"/>
    <w:tmpl w:val="0568DEC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54666">
    <w:abstractNumId w:val="0"/>
  </w:num>
  <w:num w:numId="2" w16cid:durableId="1483042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9F0"/>
    <w:rsid w:val="003149F0"/>
    <w:rsid w:val="0057454A"/>
    <w:rsid w:val="00757F84"/>
    <w:rsid w:val="008C35E1"/>
    <w:rsid w:val="0093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0C28D9"/>
  <w15:chartTrackingRefBased/>
  <w15:docId w15:val="{D1F6AA0D-D2FE-4F4F-BC82-90522CCF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4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4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4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4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4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4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4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4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4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4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4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4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49F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49F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49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49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49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49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4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4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4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4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4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49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49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49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4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49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49F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8C35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151</Words>
  <Characters>861</Characters>
  <Application>Microsoft Office Word</Application>
  <DocSecurity>0</DocSecurity>
  <Lines>7</Lines>
  <Paragraphs>2</Paragraphs>
  <ScaleCrop>false</ScaleCrop>
  <Company>Ministero della Giustizia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Vassallo</dc:creator>
  <cp:keywords/>
  <dc:description/>
  <cp:lastModifiedBy>Giacomo Vassallo</cp:lastModifiedBy>
  <cp:revision>4</cp:revision>
  <dcterms:created xsi:type="dcterms:W3CDTF">2024-02-21T09:38:00Z</dcterms:created>
  <dcterms:modified xsi:type="dcterms:W3CDTF">2024-02-28T11:12:00Z</dcterms:modified>
</cp:coreProperties>
</file>